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225E6" w14:textId="77777777" w:rsidR="003B5311" w:rsidRPr="009D5B17" w:rsidRDefault="003B5311">
      <w:pPr>
        <w:jc w:val="center"/>
        <w:rPr>
          <w:i/>
          <w:sz w:val="22"/>
          <w:szCs w:val="22"/>
        </w:rPr>
      </w:pPr>
    </w:p>
    <w:p w14:paraId="1F54B07D" w14:textId="77777777" w:rsidR="00363520" w:rsidRPr="009D5B17" w:rsidRDefault="00184866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>(</w:t>
      </w:r>
      <w:r w:rsidR="00363520" w:rsidRPr="00BF6793">
        <w:rPr>
          <w:sz w:val="22"/>
          <w:szCs w:val="22"/>
          <w:highlight w:val="yellow"/>
        </w:rPr>
        <w:t>To be completed on paper bearing the letterhead of the financial institution</w:t>
      </w:r>
      <w:r>
        <w:rPr>
          <w:sz w:val="22"/>
          <w:szCs w:val="22"/>
        </w:rPr>
        <w:t>)</w:t>
      </w:r>
    </w:p>
    <w:p w14:paraId="0F036D47" w14:textId="77777777" w:rsidR="00363520" w:rsidRPr="009D5B17" w:rsidRDefault="00363520">
      <w:pPr>
        <w:rPr>
          <w:sz w:val="22"/>
          <w:szCs w:val="22"/>
          <w:u w:val="single"/>
        </w:rPr>
      </w:pPr>
    </w:p>
    <w:p w14:paraId="1183E34F" w14:textId="77777777" w:rsidR="00363520" w:rsidRPr="009D5B17" w:rsidRDefault="00363520" w:rsidP="008136BB">
      <w:pPr>
        <w:jc w:val="center"/>
        <w:rPr>
          <w:sz w:val="22"/>
          <w:szCs w:val="22"/>
        </w:rPr>
      </w:pPr>
      <w:r w:rsidRPr="009D5B17">
        <w:rPr>
          <w:sz w:val="22"/>
          <w:szCs w:val="22"/>
        </w:rPr>
        <w:t>For the attention of</w:t>
      </w:r>
    </w:p>
    <w:p w14:paraId="0BB40F1D" w14:textId="77777777" w:rsidR="00363520" w:rsidRPr="009D5B17" w:rsidRDefault="00184866" w:rsidP="009146B6">
      <w:pPr>
        <w:jc w:val="center"/>
        <w:rPr>
          <w:sz w:val="22"/>
          <w:szCs w:val="22"/>
        </w:rPr>
      </w:pPr>
      <w:r>
        <w:rPr>
          <w:sz w:val="22"/>
          <w:szCs w:val="22"/>
        </w:rPr>
        <w:t>&lt;</w:t>
      </w:r>
      <w:r w:rsidR="00363520" w:rsidRPr="009D5B17">
        <w:rPr>
          <w:sz w:val="22"/>
          <w:szCs w:val="22"/>
          <w:highlight w:val="yellow"/>
        </w:rPr>
        <w:t xml:space="preserve">Address of the </w:t>
      </w:r>
      <w:r w:rsidR="005462D4">
        <w:rPr>
          <w:sz w:val="22"/>
          <w:szCs w:val="22"/>
          <w:highlight w:val="yellow"/>
        </w:rPr>
        <w:t>c</w:t>
      </w:r>
      <w:r w:rsidR="00363520" w:rsidRPr="009D5B17">
        <w:rPr>
          <w:sz w:val="22"/>
          <w:szCs w:val="22"/>
          <w:highlight w:val="yellow"/>
        </w:rPr>
        <w:t xml:space="preserve">ontracting </w:t>
      </w:r>
      <w:r w:rsidR="005462D4">
        <w:rPr>
          <w:sz w:val="22"/>
          <w:szCs w:val="22"/>
          <w:highlight w:val="yellow"/>
        </w:rPr>
        <w:t>a</w:t>
      </w:r>
      <w:r w:rsidR="00DB159F" w:rsidRPr="009D5B17">
        <w:rPr>
          <w:sz w:val="22"/>
          <w:szCs w:val="22"/>
          <w:highlight w:val="yellow"/>
        </w:rPr>
        <w:t>uthority</w:t>
      </w:r>
      <w:r>
        <w:rPr>
          <w:sz w:val="22"/>
          <w:szCs w:val="22"/>
        </w:rPr>
        <w:t>&gt;</w:t>
      </w:r>
    </w:p>
    <w:p w14:paraId="15B494F8" w14:textId="77777777" w:rsidR="00363520" w:rsidRPr="009D5B17" w:rsidRDefault="00363520" w:rsidP="009146B6">
      <w:pPr>
        <w:jc w:val="center"/>
        <w:rPr>
          <w:sz w:val="22"/>
          <w:szCs w:val="22"/>
        </w:rPr>
      </w:pPr>
      <w:r w:rsidRPr="009D5B17">
        <w:rPr>
          <w:sz w:val="22"/>
          <w:szCs w:val="22"/>
        </w:rPr>
        <w:t xml:space="preserve">referred to below as the </w:t>
      </w:r>
      <w:r w:rsidR="009D5B17">
        <w:rPr>
          <w:sz w:val="22"/>
          <w:szCs w:val="22"/>
        </w:rPr>
        <w:t>‘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 xml:space="preserve">ontracting </w:t>
      </w:r>
      <w:r w:rsidR="005462D4">
        <w:rPr>
          <w:sz w:val="22"/>
          <w:szCs w:val="22"/>
        </w:rPr>
        <w:t>a</w:t>
      </w:r>
      <w:r w:rsidRPr="009D5B17">
        <w:rPr>
          <w:sz w:val="22"/>
          <w:szCs w:val="22"/>
        </w:rPr>
        <w:t>uthority</w:t>
      </w:r>
      <w:r w:rsidR="009D5B17">
        <w:rPr>
          <w:sz w:val="22"/>
          <w:szCs w:val="22"/>
        </w:rPr>
        <w:t>’</w:t>
      </w:r>
    </w:p>
    <w:p w14:paraId="4BC3A1DE" w14:textId="77777777" w:rsidR="00363520" w:rsidRPr="009D5B17" w:rsidRDefault="00363520">
      <w:pPr>
        <w:jc w:val="both"/>
        <w:rPr>
          <w:sz w:val="22"/>
          <w:szCs w:val="22"/>
        </w:rPr>
      </w:pPr>
    </w:p>
    <w:p w14:paraId="2B25AF32" w14:textId="77777777" w:rsidR="00363520" w:rsidRPr="009D5B17" w:rsidRDefault="00363520">
      <w:pPr>
        <w:tabs>
          <w:tab w:val="left" w:pos="1134"/>
        </w:tabs>
        <w:ind w:left="1134" w:hanging="1134"/>
        <w:rPr>
          <w:b/>
          <w:sz w:val="22"/>
          <w:szCs w:val="22"/>
        </w:rPr>
      </w:pPr>
      <w:r w:rsidRPr="009D5B17">
        <w:rPr>
          <w:b/>
          <w:sz w:val="22"/>
          <w:szCs w:val="22"/>
          <w:u w:val="single"/>
        </w:rPr>
        <w:t>Subject:</w:t>
      </w:r>
      <w:r w:rsidRPr="009D5B17">
        <w:rPr>
          <w:b/>
          <w:sz w:val="22"/>
          <w:szCs w:val="22"/>
        </w:rPr>
        <w:t xml:space="preserve"> </w:t>
      </w:r>
      <w:r w:rsidRPr="009D5B17">
        <w:rPr>
          <w:b/>
          <w:sz w:val="22"/>
          <w:szCs w:val="22"/>
        </w:rPr>
        <w:tab/>
        <w:t>Guarantee No …</w:t>
      </w:r>
      <w:r w:rsidRPr="009D5B17">
        <w:rPr>
          <w:b/>
          <w:sz w:val="22"/>
          <w:szCs w:val="22"/>
        </w:rPr>
        <w:br/>
        <w:t>Financi</w:t>
      </w:r>
      <w:r w:rsidR="00311AA0" w:rsidRPr="009D5B17">
        <w:rPr>
          <w:b/>
          <w:sz w:val="22"/>
          <w:szCs w:val="22"/>
        </w:rPr>
        <w:t>ng</w:t>
      </w:r>
      <w:r w:rsidRPr="009D5B17">
        <w:rPr>
          <w:b/>
          <w:sz w:val="22"/>
          <w:szCs w:val="22"/>
        </w:rPr>
        <w:t xml:space="preserve"> </w:t>
      </w:r>
      <w:r w:rsidR="005462D4">
        <w:rPr>
          <w:b/>
          <w:sz w:val="22"/>
          <w:szCs w:val="22"/>
        </w:rPr>
        <w:t>g</w:t>
      </w:r>
      <w:r w:rsidRPr="009D5B17">
        <w:rPr>
          <w:b/>
          <w:sz w:val="22"/>
          <w:szCs w:val="22"/>
        </w:rPr>
        <w:t xml:space="preserve">uarantee for the repayment of pre-financing payable under </w:t>
      </w:r>
      <w:r w:rsidR="005462D4">
        <w:rPr>
          <w:b/>
          <w:sz w:val="22"/>
          <w:szCs w:val="22"/>
        </w:rPr>
        <w:t>g</w:t>
      </w:r>
      <w:r w:rsidRPr="009D5B17">
        <w:rPr>
          <w:b/>
          <w:sz w:val="22"/>
          <w:szCs w:val="22"/>
        </w:rPr>
        <w:t xml:space="preserve">rant </w:t>
      </w:r>
      <w:r w:rsidR="005462D4">
        <w:rPr>
          <w:b/>
          <w:sz w:val="22"/>
          <w:szCs w:val="22"/>
        </w:rPr>
        <w:t>c</w:t>
      </w:r>
      <w:r w:rsidRPr="009D5B17">
        <w:rPr>
          <w:b/>
          <w:sz w:val="22"/>
          <w:szCs w:val="22"/>
        </w:rPr>
        <w:t xml:space="preserve">ontract </w:t>
      </w:r>
      <w:r w:rsidR="009146B6" w:rsidRPr="009D5B17">
        <w:rPr>
          <w:b/>
          <w:sz w:val="22"/>
          <w:szCs w:val="22"/>
        </w:rPr>
        <w:t>&lt;</w:t>
      </w:r>
      <w:r w:rsidR="005462D4">
        <w:rPr>
          <w:b/>
          <w:sz w:val="22"/>
          <w:szCs w:val="22"/>
          <w:highlight w:val="yellow"/>
        </w:rPr>
        <w:t>c</w:t>
      </w:r>
      <w:r w:rsidRPr="009D5B17">
        <w:rPr>
          <w:b/>
          <w:sz w:val="22"/>
          <w:szCs w:val="22"/>
          <w:highlight w:val="yellow"/>
        </w:rPr>
        <w:t>ontract number and title</w:t>
      </w:r>
      <w:r w:rsidR="009146B6" w:rsidRPr="009D5B17">
        <w:rPr>
          <w:b/>
          <w:sz w:val="22"/>
          <w:szCs w:val="22"/>
        </w:rPr>
        <w:t>&gt;</w:t>
      </w:r>
      <w:r w:rsidRPr="009D5B17">
        <w:rPr>
          <w:b/>
          <w:sz w:val="22"/>
          <w:szCs w:val="22"/>
        </w:rPr>
        <w:t xml:space="preserve"> (</w:t>
      </w:r>
      <w:r w:rsidRPr="009D5B17">
        <w:rPr>
          <w:b/>
          <w:sz w:val="22"/>
          <w:szCs w:val="22"/>
          <w:highlight w:val="yellow"/>
        </w:rPr>
        <w:t>please quote number and title in all correspondence</w:t>
      </w:r>
      <w:r w:rsidRPr="009D5B17">
        <w:rPr>
          <w:b/>
          <w:sz w:val="22"/>
          <w:szCs w:val="22"/>
        </w:rPr>
        <w:t>)</w:t>
      </w:r>
    </w:p>
    <w:p w14:paraId="5FBEDA11" w14:textId="77777777" w:rsidR="00363520" w:rsidRPr="009D5B17" w:rsidRDefault="00363520">
      <w:pPr>
        <w:jc w:val="both"/>
        <w:rPr>
          <w:sz w:val="22"/>
          <w:szCs w:val="22"/>
        </w:rPr>
      </w:pPr>
    </w:p>
    <w:p w14:paraId="37C0B443" w14:textId="77777777" w:rsidR="00363520" w:rsidRPr="009D5B17" w:rsidRDefault="00363520" w:rsidP="002A314B">
      <w:pPr>
        <w:spacing w:after="240"/>
        <w:jc w:val="both"/>
        <w:rPr>
          <w:sz w:val="22"/>
          <w:szCs w:val="22"/>
        </w:rPr>
      </w:pPr>
      <w:r w:rsidRPr="009D5B17">
        <w:rPr>
          <w:sz w:val="22"/>
          <w:szCs w:val="22"/>
        </w:rPr>
        <w:t xml:space="preserve">We the undersigned, </w:t>
      </w:r>
      <w:r w:rsidR="009146B6" w:rsidRPr="009D5B17">
        <w:rPr>
          <w:sz w:val="22"/>
          <w:szCs w:val="22"/>
        </w:rPr>
        <w:t>&lt;</w:t>
      </w:r>
      <w:r w:rsidRPr="009D5B17">
        <w:rPr>
          <w:sz w:val="22"/>
          <w:szCs w:val="22"/>
          <w:highlight w:val="yellow"/>
        </w:rPr>
        <w:t>name and address of financial institution</w:t>
      </w:r>
      <w:r w:rsidR="009146B6" w:rsidRPr="009D5B17">
        <w:rPr>
          <w:sz w:val="22"/>
          <w:szCs w:val="22"/>
        </w:rPr>
        <w:t>&gt;</w:t>
      </w:r>
      <w:r w:rsidR="00697AC2" w:rsidRPr="009D5B17">
        <w:rPr>
          <w:rStyle w:val="Rimandonotaapidipagina"/>
        </w:rPr>
        <w:footnoteReference w:id="1"/>
      </w:r>
      <w:r w:rsidRPr="009D5B17">
        <w:rPr>
          <w:sz w:val="22"/>
          <w:szCs w:val="22"/>
        </w:rPr>
        <w:t xml:space="preserve"> hereby irrevocably declare that we guarantee as primary obligor, and not merely as a surety, on behalf of </w:t>
      </w:r>
      <w:r w:rsidR="009146B6" w:rsidRPr="009D5B17">
        <w:rPr>
          <w:sz w:val="22"/>
          <w:szCs w:val="22"/>
        </w:rPr>
        <w:t>&lt;</w:t>
      </w:r>
      <w:r w:rsidRPr="009D5B17">
        <w:rPr>
          <w:sz w:val="22"/>
          <w:szCs w:val="22"/>
          <w:highlight w:val="yellow"/>
        </w:rPr>
        <w:t xml:space="preserve">name and address of the </w:t>
      </w:r>
      <w:r w:rsidR="005462D4">
        <w:rPr>
          <w:sz w:val="22"/>
          <w:szCs w:val="22"/>
          <w:highlight w:val="yellow"/>
        </w:rPr>
        <w:t>c</w:t>
      </w:r>
      <w:r w:rsidR="00115AEF">
        <w:rPr>
          <w:sz w:val="22"/>
          <w:szCs w:val="22"/>
          <w:highlight w:val="yellow"/>
        </w:rPr>
        <w:t>oordinator</w:t>
      </w:r>
      <w:r w:rsidR="009146B6" w:rsidRPr="009D5B17">
        <w:rPr>
          <w:sz w:val="22"/>
          <w:szCs w:val="22"/>
        </w:rPr>
        <w:t>&gt;</w:t>
      </w:r>
      <w:r w:rsidRPr="009D5B17">
        <w:rPr>
          <w:sz w:val="22"/>
          <w:szCs w:val="22"/>
        </w:rPr>
        <w:t xml:space="preserve">, hereinafter referred to as </w:t>
      </w:r>
      <w:r w:rsidR="009D5B17">
        <w:rPr>
          <w:sz w:val="22"/>
          <w:szCs w:val="22"/>
        </w:rPr>
        <w:t>‘</w:t>
      </w:r>
      <w:r w:rsidRPr="009D5B17">
        <w:rPr>
          <w:sz w:val="22"/>
          <w:szCs w:val="22"/>
        </w:rPr>
        <w:t xml:space="preserve">the </w:t>
      </w:r>
      <w:r w:rsidR="005462D4">
        <w:rPr>
          <w:sz w:val="22"/>
          <w:szCs w:val="22"/>
        </w:rPr>
        <w:t>c</w:t>
      </w:r>
      <w:r w:rsidR="00115AEF">
        <w:rPr>
          <w:sz w:val="22"/>
          <w:szCs w:val="22"/>
        </w:rPr>
        <w:t>oordinator</w:t>
      </w:r>
      <w:r w:rsidR="009D5B17">
        <w:rPr>
          <w:sz w:val="22"/>
          <w:szCs w:val="22"/>
        </w:rPr>
        <w:t>’</w:t>
      </w:r>
      <w:r w:rsidRPr="009D5B17">
        <w:rPr>
          <w:sz w:val="22"/>
          <w:szCs w:val="22"/>
        </w:rPr>
        <w:t xml:space="preserve">, payment to 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 xml:space="preserve">ontracting </w:t>
      </w:r>
      <w:r w:rsidR="005462D4">
        <w:rPr>
          <w:sz w:val="22"/>
          <w:szCs w:val="22"/>
        </w:rPr>
        <w:t>a</w:t>
      </w:r>
      <w:r w:rsidRPr="009D5B17">
        <w:rPr>
          <w:sz w:val="22"/>
          <w:szCs w:val="22"/>
        </w:rPr>
        <w:t xml:space="preserve">uthority of </w:t>
      </w:r>
      <w:r w:rsidR="009146B6" w:rsidRPr="009D5B17">
        <w:rPr>
          <w:sz w:val="22"/>
          <w:szCs w:val="22"/>
        </w:rPr>
        <w:t>&lt;</w:t>
      </w:r>
      <w:r w:rsidRPr="009D5B17">
        <w:rPr>
          <w:sz w:val="22"/>
          <w:szCs w:val="22"/>
          <w:highlight w:val="yellow"/>
        </w:rPr>
        <w:t xml:space="preserve">amount of the pre-financing in </w:t>
      </w:r>
      <w:r w:rsidR="009D5B17">
        <w:rPr>
          <w:sz w:val="22"/>
          <w:szCs w:val="22"/>
          <w:highlight w:val="yellow"/>
        </w:rPr>
        <w:t>e</w:t>
      </w:r>
      <w:r w:rsidR="00FD694B" w:rsidRPr="009D5B17">
        <w:rPr>
          <w:sz w:val="22"/>
          <w:szCs w:val="22"/>
          <w:highlight w:val="yellow"/>
        </w:rPr>
        <w:t>uros</w:t>
      </w:r>
      <w:r w:rsidR="007335BB" w:rsidRPr="009D5B17">
        <w:rPr>
          <w:sz w:val="22"/>
          <w:szCs w:val="22"/>
          <w:highlight w:val="yellow"/>
        </w:rPr>
        <w:t>/</w:t>
      </w:r>
      <w:r w:rsidR="005462D4">
        <w:rPr>
          <w:sz w:val="22"/>
          <w:highlight w:val="yellow"/>
        </w:rPr>
        <w:t>c</w:t>
      </w:r>
      <w:r w:rsidR="00A26D97" w:rsidRPr="009D5B17">
        <w:rPr>
          <w:sz w:val="22"/>
          <w:highlight w:val="yellow"/>
        </w:rPr>
        <w:t xml:space="preserve">ontracting </w:t>
      </w:r>
      <w:r w:rsidR="005462D4">
        <w:rPr>
          <w:sz w:val="22"/>
          <w:highlight w:val="yellow"/>
        </w:rPr>
        <w:t>a</w:t>
      </w:r>
      <w:r w:rsidR="00A26D97" w:rsidRPr="009D5B17">
        <w:rPr>
          <w:sz w:val="22"/>
          <w:highlight w:val="yellow"/>
        </w:rPr>
        <w:t>uthority</w:t>
      </w:r>
      <w:r w:rsidR="007335BB" w:rsidRPr="009D5B17">
        <w:rPr>
          <w:sz w:val="22"/>
          <w:szCs w:val="22"/>
          <w:highlight w:val="yellow"/>
        </w:rPr>
        <w:t xml:space="preserve"> currency</w:t>
      </w:r>
      <w:r w:rsidR="007335BB" w:rsidRPr="009D5B17">
        <w:rPr>
          <w:rStyle w:val="Rimandonotaapidipagina"/>
          <w:highlight w:val="yellow"/>
        </w:rPr>
        <w:footnoteReference w:id="2"/>
      </w:r>
      <w:r w:rsidR="009146B6" w:rsidRPr="009D5B17">
        <w:rPr>
          <w:sz w:val="22"/>
          <w:szCs w:val="22"/>
        </w:rPr>
        <w:t>&gt;</w:t>
      </w:r>
      <w:r w:rsidRPr="009D5B17">
        <w:rPr>
          <w:sz w:val="22"/>
          <w:szCs w:val="22"/>
        </w:rPr>
        <w:t xml:space="preserve">, this amount representing the guarantee referred to in Article </w:t>
      </w:r>
      <w:r w:rsidR="00623F73">
        <w:rPr>
          <w:sz w:val="22"/>
          <w:szCs w:val="22"/>
        </w:rPr>
        <w:t>4</w:t>
      </w:r>
      <w:r w:rsidRPr="009D5B17">
        <w:rPr>
          <w:sz w:val="22"/>
          <w:szCs w:val="22"/>
        </w:rPr>
        <w:t xml:space="preserve"> of </w:t>
      </w:r>
      <w:r w:rsidR="005462D4">
        <w:rPr>
          <w:sz w:val="22"/>
          <w:szCs w:val="22"/>
        </w:rPr>
        <w:t>s</w:t>
      </w:r>
      <w:r w:rsidR="00623F73">
        <w:rPr>
          <w:sz w:val="22"/>
          <w:szCs w:val="22"/>
        </w:rPr>
        <w:t xml:space="preserve">pecial </w:t>
      </w:r>
      <w:r w:rsidR="005462D4">
        <w:rPr>
          <w:sz w:val="22"/>
          <w:szCs w:val="22"/>
        </w:rPr>
        <w:t>c</w:t>
      </w:r>
      <w:r w:rsidR="00623F73">
        <w:rPr>
          <w:sz w:val="22"/>
          <w:szCs w:val="22"/>
        </w:rPr>
        <w:t xml:space="preserve">onditions of </w:t>
      </w:r>
      <w:r w:rsidRPr="009D5B17">
        <w:rPr>
          <w:sz w:val="22"/>
          <w:szCs w:val="22"/>
        </w:rPr>
        <w:t xml:space="preserve">the grant contract </w:t>
      </w:r>
      <w:r w:rsidR="009146B6" w:rsidRPr="009D5B17">
        <w:rPr>
          <w:sz w:val="22"/>
          <w:szCs w:val="22"/>
        </w:rPr>
        <w:t>&lt;</w:t>
      </w:r>
      <w:r w:rsidR="005462D4">
        <w:rPr>
          <w:sz w:val="22"/>
          <w:szCs w:val="22"/>
          <w:highlight w:val="yellow"/>
        </w:rPr>
        <w:t>c</w:t>
      </w:r>
      <w:r w:rsidRPr="009D5B17">
        <w:rPr>
          <w:sz w:val="22"/>
          <w:szCs w:val="22"/>
          <w:highlight w:val="yellow"/>
        </w:rPr>
        <w:t>ontract number and title</w:t>
      </w:r>
      <w:r w:rsidR="009146B6" w:rsidRPr="009D5B17">
        <w:rPr>
          <w:sz w:val="22"/>
          <w:szCs w:val="22"/>
        </w:rPr>
        <w:t>&gt;</w:t>
      </w:r>
      <w:r w:rsidRPr="009D5B17">
        <w:rPr>
          <w:sz w:val="22"/>
          <w:szCs w:val="22"/>
        </w:rPr>
        <w:t xml:space="preserve"> concluded between the </w:t>
      </w:r>
      <w:r w:rsidR="005462D4">
        <w:rPr>
          <w:sz w:val="22"/>
          <w:szCs w:val="22"/>
        </w:rPr>
        <w:t>b</w:t>
      </w:r>
      <w:r w:rsidRPr="009D5B17">
        <w:rPr>
          <w:sz w:val="22"/>
          <w:szCs w:val="22"/>
        </w:rPr>
        <w:t>eneficiary</w:t>
      </w:r>
      <w:r w:rsidR="00115AEF">
        <w:rPr>
          <w:sz w:val="22"/>
          <w:szCs w:val="22"/>
        </w:rPr>
        <w:t>(</w:t>
      </w:r>
      <w:proofErr w:type="spellStart"/>
      <w:r w:rsidR="00115AEF">
        <w:rPr>
          <w:sz w:val="22"/>
          <w:szCs w:val="22"/>
        </w:rPr>
        <w:t>ies</w:t>
      </w:r>
      <w:proofErr w:type="spellEnd"/>
      <w:r w:rsidR="00115AEF">
        <w:rPr>
          <w:sz w:val="22"/>
          <w:szCs w:val="22"/>
        </w:rPr>
        <w:t>)</w:t>
      </w:r>
      <w:r w:rsidRPr="009D5B17">
        <w:rPr>
          <w:sz w:val="22"/>
          <w:szCs w:val="22"/>
        </w:rPr>
        <w:t xml:space="preserve"> and 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 xml:space="preserve">ontracting </w:t>
      </w:r>
      <w:r w:rsidR="005462D4">
        <w:rPr>
          <w:sz w:val="22"/>
          <w:szCs w:val="22"/>
        </w:rPr>
        <w:t>a</w:t>
      </w:r>
      <w:r w:rsidRPr="009D5B17">
        <w:rPr>
          <w:sz w:val="22"/>
          <w:szCs w:val="22"/>
        </w:rPr>
        <w:t xml:space="preserve">uthority, hereinafter referred to as </w:t>
      </w:r>
      <w:r w:rsidR="009D5B17">
        <w:rPr>
          <w:sz w:val="22"/>
          <w:szCs w:val="22"/>
        </w:rPr>
        <w:t>‘</w:t>
      </w:r>
      <w:r w:rsidRPr="009D5B17">
        <w:rPr>
          <w:sz w:val="22"/>
          <w:szCs w:val="22"/>
        </w:rPr>
        <w:t xml:space="preserve">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>ontract</w:t>
      </w:r>
      <w:r w:rsidR="009D5B17">
        <w:rPr>
          <w:sz w:val="22"/>
          <w:szCs w:val="22"/>
        </w:rPr>
        <w:t>’</w:t>
      </w:r>
      <w:r w:rsidRPr="009D5B17">
        <w:rPr>
          <w:sz w:val="22"/>
          <w:szCs w:val="22"/>
        </w:rPr>
        <w:t>.</w:t>
      </w:r>
    </w:p>
    <w:p w14:paraId="76D0525E" w14:textId="77777777" w:rsidR="00363520" w:rsidRPr="009D5B17" w:rsidRDefault="00363520" w:rsidP="002A314B">
      <w:pPr>
        <w:spacing w:after="240"/>
        <w:jc w:val="both"/>
        <w:rPr>
          <w:sz w:val="22"/>
          <w:szCs w:val="22"/>
        </w:rPr>
      </w:pPr>
      <w:r w:rsidRPr="009D5B17">
        <w:rPr>
          <w:sz w:val="22"/>
          <w:szCs w:val="22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62D4">
        <w:rPr>
          <w:sz w:val="22"/>
          <w:szCs w:val="22"/>
        </w:rPr>
        <w:t>c</w:t>
      </w:r>
      <w:r w:rsidR="00115AEF">
        <w:rPr>
          <w:sz w:val="22"/>
          <w:szCs w:val="22"/>
        </w:rPr>
        <w:t>oordinator</w:t>
      </w:r>
      <w:r w:rsidRPr="009D5B17">
        <w:rPr>
          <w:sz w:val="22"/>
          <w:szCs w:val="22"/>
        </w:rPr>
        <w:t xml:space="preserve"> has not repaid the pre-financing on request or that 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>ontract has been terminated</w:t>
      </w:r>
      <w:r w:rsidR="009146B6" w:rsidRPr="009D5B17">
        <w:rPr>
          <w:sz w:val="22"/>
          <w:szCs w:val="22"/>
        </w:rPr>
        <w:t>.</w:t>
      </w:r>
      <w:r w:rsidRPr="009D5B17">
        <w:rPr>
          <w:sz w:val="22"/>
          <w:szCs w:val="22"/>
        </w:rPr>
        <w:t xml:space="preserve"> We shall not delay the payment, nor shall we oppose it for any reason whatsoever. </w:t>
      </w:r>
      <w:r w:rsidR="00764065" w:rsidRPr="00764065">
        <w:rPr>
          <w:sz w:val="22"/>
          <w:szCs w:val="22"/>
        </w:rPr>
        <w:t>We shall not under any circumstances benefit from the defences of the security.</w:t>
      </w:r>
      <w:r w:rsidR="00764065">
        <w:rPr>
          <w:sz w:val="22"/>
          <w:szCs w:val="22"/>
        </w:rPr>
        <w:t xml:space="preserve"> </w:t>
      </w:r>
      <w:r w:rsidRPr="009D5B17">
        <w:rPr>
          <w:sz w:val="22"/>
          <w:szCs w:val="22"/>
        </w:rPr>
        <w:t>We shall inform you in writing as soon as payment has been made.</w:t>
      </w:r>
    </w:p>
    <w:p w14:paraId="30F4CCCC" w14:textId="77777777" w:rsidR="00363520" w:rsidRPr="009D5B17" w:rsidRDefault="00363520" w:rsidP="002A314B">
      <w:pPr>
        <w:spacing w:after="240"/>
        <w:jc w:val="both"/>
        <w:rPr>
          <w:sz w:val="22"/>
          <w:szCs w:val="22"/>
        </w:rPr>
      </w:pPr>
      <w:r w:rsidRPr="009D5B17">
        <w:rPr>
          <w:sz w:val="22"/>
          <w:szCs w:val="22"/>
        </w:rPr>
        <w:t xml:space="preserve">We accept notably that no amendment to the terms of 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 xml:space="preserve">ontract can release us from our obligation under this guarantee. We waive the right to be informed of any change, addition or amendment to 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>ontract.</w:t>
      </w:r>
    </w:p>
    <w:p w14:paraId="3A617046" w14:textId="77777777" w:rsidR="00363520" w:rsidRPr="009D5B17" w:rsidRDefault="00363520" w:rsidP="008136BB">
      <w:pPr>
        <w:spacing w:after="120"/>
        <w:jc w:val="both"/>
        <w:rPr>
          <w:sz w:val="22"/>
          <w:szCs w:val="22"/>
        </w:rPr>
      </w:pPr>
      <w:r w:rsidRPr="009D5B17">
        <w:rPr>
          <w:sz w:val="22"/>
          <w:szCs w:val="22"/>
        </w:rPr>
        <w:t>We note that the guarantee will be released 45 days at the latest after the first of the following events:</w:t>
      </w:r>
    </w:p>
    <w:p w14:paraId="471CEFD1" w14:textId="77777777" w:rsidR="00363520" w:rsidRPr="009D5B17" w:rsidRDefault="00363520" w:rsidP="002A314B">
      <w:pPr>
        <w:spacing w:after="120"/>
        <w:ind w:left="567" w:hanging="284"/>
        <w:jc w:val="both"/>
        <w:rPr>
          <w:sz w:val="22"/>
          <w:szCs w:val="22"/>
        </w:rPr>
      </w:pPr>
      <w:r w:rsidRPr="009D5B17">
        <w:rPr>
          <w:sz w:val="22"/>
          <w:szCs w:val="22"/>
        </w:rPr>
        <w:t>-</w:t>
      </w:r>
      <w:r w:rsidRPr="009D5B17">
        <w:rPr>
          <w:sz w:val="22"/>
          <w:szCs w:val="22"/>
        </w:rPr>
        <w:tab/>
        <w:t xml:space="preserve">when the balance provided for in the </w:t>
      </w:r>
      <w:r w:rsidR="005462D4">
        <w:rPr>
          <w:sz w:val="22"/>
          <w:szCs w:val="22"/>
        </w:rPr>
        <w:t>c</w:t>
      </w:r>
      <w:r w:rsidRPr="009D5B17">
        <w:rPr>
          <w:sz w:val="22"/>
          <w:szCs w:val="22"/>
        </w:rPr>
        <w:t>ontract has been paid</w:t>
      </w:r>
      <w:r w:rsidR="00697AC2" w:rsidRPr="009D5B17">
        <w:rPr>
          <w:sz w:val="22"/>
          <w:szCs w:val="22"/>
        </w:rPr>
        <w:t>;</w:t>
      </w:r>
    </w:p>
    <w:p w14:paraId="3C28FC38" w14:textId="77777777" w:rsidR="00363520" w:rsidRPr="009D5B17" w:rsidRDefault="00E92F3F" w:rsidP="002A314B">
      <w:pPr>
        <w:spacing w:after="240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  <w:highlight w:val="lightGray"/>
        </w:rPr>
        <w:t>-</w:t>
      </w:r>
      <w:r>
        <w:rPr>
          <w:sz w:val="22"/>
          <w:szCs w:val="22"/>
          <w:highlight w:val="lightGray"/>
        </w:rPr>
        <w:tab/>
      </w:r>
      <w:r w:rsidR="009146B6" w:rsidRPr="009D5B17">
        <w:rPr>
          <w:sz w:val="22"/>
          <w:szCs w:val="22"/>
          <w:highlight w:val="lightGray"/>
        </w:rPr>
        <w:t>[</w:t>
      </w:r>
      <w:r w:rsidR="00697AC2" w:rsidRPr="009D5B17">
        <w:rPr>
          <w:sz w:val="22"/>
          <w:szCs w:val="22"/>
          <w:highlight w:val="lightGray"/>
        </w:rPr>
        <w:t xml:space="preserve">and in any case at the latest </w:t>
      </w:r>
      <w:r w:rsidR="00301A56" w:rsidRPr="009D5B17">
        <w:rPr>
          <w:sz w:val="22"/>
          <w:szCs w:val="22"/>
          <w:highlight w:val="lightGray"/>
        </w:rPr>
        <w:t>18</w:t>
      </w:r>
      <w:r w:rsidR="00697AC2" w:rsidRPr="009D5B17">
        <w:rPr>
          <w:sz w:val="22"/>
          <w:szCs w:val="22"/>
          <w:highlight w:val="lightGray"/>
        </w:rPr>
        <w:t xml:space="preserve"> months after </w:t>
      </w:r>
      <w:r w:rsidR="00115AEF">
        <w:rPr>
          <w:sz w:val="22"/>
          <w:szCs w:val="22"/>
          <w:highlight w:val="lightGray"/>
        </w:rPr>
        <w:t xml:space="preserve">end of the </w:t>
      </w:r>
      <w:r w:rsidR="00697AC2" w:rsidRPr="009D5B17">
        <w:rPr>
          <w:sz w:val="22"/>
          <w:szCs w:val="22"/>
          <w:highlight w:val="lightGray"/>
        </w:rPr>
        <w:t xml:space="preserve">implementation period of the </w:t>
      </w:r>
      <w:r w:rsidR="005462D4">
        <w:rPr>
          <w:sz w:val="22"/>
          <w:szCs w:val="22"/>
          <w:highlight w:val="lightGray"/>
        </w:rPr>
        <w:t>a</w:t>
      </w:r>
      <w:r w:rsidR="00697AC2" w:rsidRPr="009D5B17">
        <w:rPr>
          <w:sz w:val="22"/>
          <w:szCs w:val="22"/>
          <w:highlight w:val="lightGray"/>
        </w:rPr>
        <w:t xml:space="preserve">ction mentioned in the </w:t>
      </w:r>
      <w:r w:rsidR="005462D4">
        <w:rPr>
          <w:sz w:val="22"/>
          <w:szCs w:val="22"/>
          <w:highlight w:val="lightGray"/>
        </w:rPr>
        <w:t>c</w:t>
      </w:r>
      <w:r w:rsidR="00697AC2" w:rsidRPr="009D5B17">
        <w:rPr>
          <w:sz w:val="22"/>
          <w:szCs w:val="22"/>
          <w:highlight w:val="lightGray"/>
        </w:rPr>
        <w:t>ontract</w:t>
      </w:r>
      <w:r w:rsidR="007D055A" w:rsidRPr="009D5B17">
        <w:rPr>
          <w:sz w:val="22"/>
          <w:szCs w:val="22"/>
          <w:highlight w:val="lightGray"/>
        </w:rPr>
        <w:t>]</w:t>
      </w:r>
      <w:r w:rsidR="007D055A" w:rsidRPr="009D5B17">
        <w:rPr>
          <w:rStyle w:val="Rimandonotaapidipagina"/>
          <w:highlight w:val="lightGray"/>
        </w:rPr>
        <w:footnoteReference w:id="3"/>
      </w:r>
    </w:p>
    <w:p w14:paraId="0B60BB47" w14:textId="77777777" w:rsidR="00F42620" w:rsidRPr="009D5B17" w:rsidRDefault="00F42620" w:rsidP="002A314B">
      <w:pPr>
        <w:spacing w:after="240"/>
        <w:jc w:val="both"/>
        <w:rPr>
          <w:sz w:val="22"/>
          <w:szCs w:val="22"/>
        </w:rPr>
      </w:pPr>
      <w:r w:rsidRPr="009D5B17">
        <w:rPr>
          <w:sz w:val="22"/>
          <w:szCs w:val="22"/>
        </w:rPr>
        <w:t>[</w:t>
      </w:r>
      <w:r w:rsidRPr="009D5B17">
        <w:rPr>
          <w:sz w:val="22"/>
          <w:szCs w:val="22"/>
          <w:highlight w:val="lightGray"/>
        </w:rPr>
        <w:t xml:space="preserve">Any request to pay under the terms of the guarantee must be countersigned by the </w:t>
      </w:r>
      <w:r w:rsidR="005462D4">
        <w:rPr>
          <w:sz w:val="22"/>
          <w:szCs w:val="22"/>
          <w:highlight w:val="lightGray"/>
        </w:rPr>
        <w:t>h</w:t>
      </w:r>
      <w:r w:rsidRPr="009D5B17">
        <w:rPr>
          <w:sz w:val="22"/>
          <w:szCs w:val="22"/>
          <w:highlight w:val="lightGray"/>
        </w:rPr>
        <w:t xml:space="preserve">ead of </w:t>
      </w:r>
      <w:r w:rsidR="005462D4">
        <w:rPr>
          <w:sz w:val="22"/>
          <w:szCs w:val="22"/>
          <w:highlight w:val="lightGray"/>
        </w:rPr>
        <w:t>d</w:t>
      </w:r>
      <w:r w:rsidRPr="009D5B17">
        <w:rPr>
          <w:sz w:val="22"/>
          <w:szCs w:val="22"/>
          <w:highlight w:val="lightGray"/>
        </w:rPr>
        <w:t>elegation of the Europe</w:t>
      </w:r>
      <w:r w:rsidRPr="0023293E">
        <w:rPr>
          <w:sz w:val="22"/>
          <w:szCs w:val="22"/>
          <w:highlight w:val="lightGray"/>
        </w:rPr>
        <w:t xml:space="preserve">an </w:t>
      </w:r>
      <w:r w:rsidR="00FB41F1" w:rsidRPr="0023293E">
        <w:rPr>
          <w:sz w:val="22"/>
          <w:szCs w:val="22"/>
          <w:highlight w:val="lightGray"/>
        </w:rPr>
        <w:t>Union</w:t>
      </w:r>
      <w:r w:rsidR="0023293E" w:rsidRPr="0023293E">
        <w:rPr>
          <w:rFonts w:cs="Calibri"/>
          <w:highlight w:val="lightGray"/>
        </w:rPr>
        <w:t xml:space="preserve"> </w:t>
      </w:r>
      <w:r w:rsidR="0023293E" w:rsidRPr="00230D0F">
        <w:rPr>
          <w:rFonts w:cs="Calibri"/>
          <w:sz w:val="22"/>
          <w:szCs w:val="22"/>
          <w:highlight w:val="lightGray"/>
        </w:rPr>
        <w:t>or his designated empowered deputy as per the applicable Commission rules.</w:t>
      </w:r>
      <w:r w:rsidR="0023293E" w:rsidRPr="00230D0F">
        <w:rPr>
          <w:rFonts w:cs="Calibri"/>
          <w:sz w:val="22"/>
          <w:szCs w:val="22"/>
        </w:rPr>
        <w:t xml:space="preserve"> </w:t>
      </w:r>
      <w:r w:rsidRPr="009D5B17">
        <w:rPr>
          <w:sz w:val="22"/>
          <w:szCs w:val="22"/>
        </w:rPr>
        <w:t>(</w:t>
      </w:r>
      <w:r w:rsidRPr="009D5B17">
        <w:rPr>
          <w:sz w:val="22"/>
          <w:szCs w:val="22"/>
          <w:highlight w:val="yellow"/>
        </w:rPr>
        <w:t xml:space="preserve">This sentence should be deleted when the </w:t>
      </w:r>
      <w:r w:rsidR="005462D4">
        <w:rPr>
          <w:sz w:val="22"/>
          <w:szCs w:val="22"/>
          <w:highlight w:val="yellow"/>
        </w:rPr>
        <w:t>c</w:t>
      </w:r>
      <w:r w:rsidRPr="009D5B17">
        <w:rPr>
          <w:sz w:val="22"/>
          <w:szCs w:val="22"/>
          <w:highlight w:val="yellow"/>
        </w:rPr>
        <w:t xml:space="preserve">ontracting </w:t>
      </w:r>
      <w:r w:rsidR="005462D4">
        <w:rPr>
          <w:sz w:val="22"/>
          <w:szCs w:val="22"/>
          <w:highlight w:val="yellow"/>
        </w:rPr>
        <w:t>a</w:t>
      </w:r>
      <w:r w:rsidRPr="009D5B17">
        <w:rPr>
          <w:sz w:val="22"/>
          <w:szCs w:val="22"/>
          <w:highlight w:val="yellow"/>
        </w:rPr>
        <w:t>uthority is the Commission</w:t>
      </w:r>
      <w:r w:rsidR="008136BB" w:rsidRPr="009D5B17">
        <w:rPr>
          <w:sz w:val="22"/>
          <w:szCs w:val="22"/>
          <w:highlight w:val="yellow"/>
        </w:rPr>
        <w:t>)</w:t>
      </w:r>
      <w:r w:rsidR="008136BB" w:rsidRPr="009D5B17">
        <w:rPr>
          <w:sz w:val="22"/>
          <w:szCs w:val="22"/>
        </w:rPr>
        <w:t>]</w:t>
      </w:r>
    </w:p>
    <w:p w14:paraId="18FD387C" w14:textId="77777777" w:rsidR="00363520" w:rsidRPr="009D5B17" w:rsidRDefault="00363520">
      <w:pPr>
        <w:jc w:val="both"/>
        <w:rPr>
          <w:sz w:val="22"/>
          <w:szCs w:val="22"/>
        </w:rPr>
      </w:pPr>
      <w:r w:rsidRPr="009D5B17">
        <w:rPr>
          <w:sz w:val="22"/>
          <w:szCs w:val="22"/>
        </w:rPr>
        <w:t xml:space="preserve">The law applicable to this guarantee shall be that of </w:t>
      </w:r>
      <w:r w:rsidR="00184866" w:rsidRPr="00AF441D">
        <w:rPr>
          <w:sz w:val="22"/>
          <w:szCs w:val="22"/>
        </w:rPr>
        <w:t>[</w:t>
      </w:r>
      <w:r w:rsidR="00406764" w:rsidRPr="00AF441D">
        <w:rPr>
          <w:sz w:val="22"/>
          <w:szCs w:val="22"/>
        </w:rPr>
        <w:t xml:space="preserve"> </w:t>
      </w:r>
      <w:r w:rsidR="001234E1" w:rsidRPr="00CD6AB0">
        <w:rPr>
          <w:sz w:val="22"/>
          <w:szCs w:val="22"/>
          <w:highlight w:val="yellow"/>
        </w:rPr>
        <w:t xml:space="preserve">If the </w:t>
      </w:r>
      <w:r w:rsidR="005462D4">
        <w:rPr>
          <w:sz w:val="22"/>
          <w:szCs w:val="22"/>
          <w:highlight w:val="yellow"/>
        </w:rPr>
        <w:t>c</w:t>
      </w:r>
      <w:r w:rsidR="001234E1" w:rsidRPr="00CD6AB0">
        <w:rPr>
          <w:sz w:val="22"/>
          <w:szCs w:val="22"/>
          <w:highlight w:val="yellow"/>
        </w:rPr>
        <w:t xml:space="preserve">ontracting </w:t>
      </w:r>
      <w:r w:rsidR="005462D4">
        <w:rPr>
          <w:sz w:val="22"/>
          <w:szCs w:val="22"/>
          <w:highlight w:val="yellow"/>
        </w:rPr>
        <w:t>a</w:t>
      </w:r>
      <w:r w:rsidR="001234E1" w:rsidRPr="00CD6AB0">
        <w:rPr>
          <w:sz w:val="22"/>
          <w:szCs w:val="22"/>
          <w:highlight w:val="yellow"/>
        </w:rPr>
        <w:t>uthority is the European Union</w:t>
      </w:r>
      <w:r w:rsidR="00B203C2">
        <w:rPr>
          <w:sz w:val="22"/>
          <w:szCs w:val="22"/>
          <w:highlight w:val="yellow"/>
        </w:rPr>
        <w:t xml:space="preserve"> and the financial institution issuing the guarantee is established </w:t>
      </w:r>
      <w:r w:rsidR="00B203C2">
        <w:rPr>
          <w:sz w:val="22"/>
          <w:szCs w:val="22"/>
          <w:highlight w:val="yellow"/>
          <w:u w:val="single"/>
        </w:rPr>
        <w:t>outside</w:t>
      </w:r>
      <w:r w:rsidR="00B203C2">
        <w:rPr>
          <w:sz w:val="22"/>
          <w:szCs w:val="22"/>
          <w:highlight w:val="yellow"/>
        </w:rPr>
        <w:t xml:space="preserve"> the EU</w:t>
      </w:r>
      <w:r w:rsidR="001234E1" w:rsidRPr="00CD6AB0">
        <w:rPr>
          <w:sz w:val="22"/>
          <w:szCs w:val="22"/>
          <w:highlight w:val="yellow"/>
        </w:rPr>
        <w:t>:</w:t>
      </w:r>
      <w:r w:rsidR="001234E1" w:rsidRPr="00AF441D">
        <w:rPr>
          <w:sz w:val="22"/>
          <w:szCs w:val="22"/>
        </w:rPr>
        <w:t xml:space="preserve"> </w:t>
      </w:r>
      <w:r w:rsidR="006C19E0" w:rsidRPr="00BF6793">
        <w:rPr>
          <w:sz w:val="22"/>
          <w:szCs w:val="22"/>
          <w:highlight w:val="lightGray"/>
        </w:rPr>
        <w:t>Belgium</w:t>
      </w:r>
      <w:r w:rsidR="00184866" w:rsidRPr="00CD6AB0">
        <w:rPr>
          <w:sz w:val="22"/>
          <w:szCs w:val="22"/>
          <w:highlight w:val="lightGray"/>
        </w:rPr>
        <w:t xml:space="preserve">] </w:t>
      </w:r>
      <w:r w:rsidR="001234E1" w:rsidRPr="00CD6AB0">
        <w:rPr>
          <w:sz w:val="22"/>
          <w:szCs w:val="22"/>
          <w:highlight w:val="yellow"/>
        </w:rPr>
        <w:t xml:space="preserve"> </w:t>
      </w:r>
      <w:r w:rsidR="00184866" w:rsidRPr="00CD6AB0">
        <w:rPr>
          <w:sz w:val="22"/>
          <w:szCs w:val="22"/>
          <w:highlight w:val="yellow"/>
        </w:rPr>
        <w:t>[</w:t>
      </w:r>
      <w:r w:rsidR="00B203C2">
        <w:rPr>
          <w:sz w:val="22"/>
          <w:szCs w:val="22"/>
          <w:highlight w:val="yellow"/>
        </w:rPr>
        <w:t>(</w:t>
      </w:r>
      <w:proofErr w:type="spellStart"/>
      <w:r w:rsidR="00B203C2">
        <w:rPr>
          <w:sz w:val="22"/>
          <w:szCs w:val="22"/>
          <w:highlight w:val="yellow"/>
        </w:rPr>
        <w:t>i</w:t>
      </w:r>
      <w:proofErr w:type="spellEnd"/>
      <w:r w:rsidR="00B203C2">
        <w:rPr>
          <w:sz w:val="22"/>
          <w:szCs w:val="22"/>
          <w:highlight w:val="yellow"/>
        </w:rPr>
        <w:t xml:space="preserve">) if the contracting authority is the European Union and the financial institution issuing the guarantee is established </w:t>
      </w:r>
      <w:r w:rsidR="00B203C2">
        <w:rPr>
          <w:sz w:val="22"/>
          <w:szCs w:val="22"/>
          <w:highlight w:val="yellow"/>
          <w:u w:val="single"/>
        </w:rPr>
        <w:t xml:space="preserve">inside </w:t>
      </w:r>
      <w:r w:rsidR="00B203C2">
        <w:rPr>
          <w:sz w:val="22"/>
          <w:szCs w:val="22"/>
          <w:highlight w:val="yellow"/>
        </w:rPr>
        <w:t>the EU; OR (ii)</w:t>
      </w:r>
      <w:r w:rsidR="00406764" w:rsidRPr="00CD6AB0">
        <w:rPr>
          <w:sz w:val="22"/>
          <w:szCs w:val="22"/>
          <w:highlight w:val="yellow"/>
        </w:rPr>
        <w:t xml:space="preserve"> </w:t>
      </w:r>
      <w:r w:rsidR="00B203C2">
        <w:rPr>
          <w:sz w:val="22"/>
          <w:szCs w:val="22"/>
          <w:highlight w:val="yellow"/>
        </w:rPr>
        <w:t>i</w:t>
      </w:r>
      <w:r w:rsidR="001234E1" w:rsidRPr="00CD6AB0">
        <w:rPr>
          <w:sz w:val="22"/>
          <w:szCs w:val="22"/>
          <w:highlight w:val="yellow"/>
        </w:rPr>
        <w:t xml:space="preserve">f the </w:t>
      </w:r>
      <w:r w:rsidR="005462D4">
        <w:rPr>
          <w:sz w:val="22"/>
          <w:szCs w:val="22"/>
          <w:highlight w:val="yellow"/>
        </w:rPr>
        <w:t>c</w:t>
      </w:r>
      <w:r w:rsidR="001234E1" w:rsidRPr="00CD6AB0">
        <w:rPr>
          <w:sz w:val="22"/>
          <w:szCs w:val="22"/>
          <w:highlight w:val="yellow"/>
        </w:rPr>
        <w:t xml:space="preserve">ontracting </w:t>
      </w:r>
      <w:r w:rsidR="005462D4">
        <w:rPr>
          <w:sz w:val="22"/>
          <w:szCs w:val="22"/>
          <w:highlight w:val="yellow"/>
        </w:rPr>
        <w:t>a</w:t>
      </w:r>
      <w:r w:rsidR="001234E1" w:rsidRPr="00CD6AB0">
        <w:rPr>
          <w:sz w:val="22"/>
          <w:szCs w:val="22"/>
          <w:highlight w:val="yellow"/>
        </w:rPr>
        <w:t xml:space="preserve">uthority is an authority in the </w:t>
      </w:r>
      <w:r w:rsidR="00C05383" w:rsidRPr="00CD6AB0">
        <w:rPr>
          <w:sz w:val="22"/>
          <w:szCs w:val="22"/>
          <w:highlight w:val="yellow"/>
        </w:rPr>
        <w:t xml:space="preserve">partner </w:t>
      </w:r>
      <w:r w:rsidR="001234E1" w:rsidRPr="00CD6AB0">
        <w:rPr>
          <w:sz w:val="22"/>
          <w:szCs w:val="22"/>
          <w:highlight w:val="yellow"/>
        </w:rPr>
        <w:t>country:</w:t>
      </w:r>
      <w:r w:rsidR="006C19E0" w:rsidRPr="00CD6AB0">
        <w:rPr>
          <w:sz w:val="22"/>
          <w:szCs w:val="22"/>
          <w:highlight w:val="yellow"/>
        </w:rPr>
        <w:t xml:space="preserve"> </w:t>
      </w:r>
      <w:r w:rsidR="00184866" w:rsidRPr="00CD6AB0">
        <w:rPr>
          <w:sz w:val="22"/>
          <w:szCs w:val="22"/>
          <w:highlight w:val="yellow"/>
        </w:rPr>
        <w:t>&lt;</w:t>
      </w:r>
      <w:r w:rsidR="001234E1" w:rsidRPr="00BF6793">
        <w:rPr>
          <w:sz w:val="22"/>
          <w:szCs w:val="22"/>
          <w:highlight w:val="lightGray"/>
        </w:rPr>
        <w:t xml:space="preserve">the </w:t>
      </w:r>
      <w:r w:rsidR="009146B6" w:rsidRPr="00BF6793">
        <w:rPr>
          <w:sz w:val="22"/>
          <w:szCs w:val="22"/>
          <w:highlight w:val="lightGray"/>
        </w:rPr>
        <w:lastRenderedPageBreak/>
        <w:t>country</w:t>
      </w:r>
      <w:r w:rsidRPr="00BF6793">
        <w:rPr>
          <w:sz w:val="22"/>
          <w:szCs w:val="22"/>
          <w:highlight w:val="lightGray"/>
        </w:rPr>
        <w:t xml:space="preserve"> in which the financial institution issuing the guarantee is established</w:t>
      </w:r>
      <w:r w:rsidR="009146B6" w:rsidRPr="00AF441D">
        <w:rPr>
          <w:sz w:val="22"/>
          <w:szCs w:val="22"/>
        </w:rPr>
        <w:t>&gt;</w:t>
      </w:r>
      <w:r w:rsidR="00184866" w:rsidRPr="00AF441D">
        <w:rPr>
          <w:sz w:val="22"/>
          <w:szCs w:val="22"/>
        </w:rPr>
        <w:t>]</w:t>
      </w:r>
      <w:r w:rsidRPr="00AF441D">
        <w:rPr>
          <w:sz w:val="22"/>
          <w:szCs w:val="22"/>
        </w:rPr>
        <w:t>.</w:t>
      </w:r>
      <w:r w:rsidRPr="009D5B17">
        <w:rPr>
          <w:sz w:val="22"/>
          <w:szCs w:val="22"/>
        </w:rPr>
        <w:t xml:space="preserve"> Any dispute arising out of or in connection with this guarantee shall be referred to the courts of </w:t>
      </w:r>
      <w:r w:rsidR="00311AA0" w:rsidRPr="00AF441D">
        <w:rPr>
          <w:sz w:val="22"/>
          <w:szCs w:val="22"/>
        </w:rPr>
        <w:t>&lt;</w:t>
      </w:r>
      <w:r w:rsidR="001234E1" w:rsidRPr="00AF441D">
        <w:rPr>
          <w:sz w:val="22"/>
          <w:szCs w:val="22"/>
        </w:rPr>
        <w:t xml:space="preserve"> </w:t>
      </w:r>
      <w:r w:rsidR="00184866" w:rsidRPr="00A92E98">
        <w:rPr>
          <w:sz w:val="22"/>
          <w:szCs w:val="22"/>
        </w:rPr>
        <w:t>[</w:t>
      </w:r>
      <w:r w:rsidR="001234E1" w:rsidRPr="00CD6AB0">
        <w:rPr>
          <w:sz w:val="22"/>
          <w:szCs w:val="22"/>
          <w:highlight w:val="yellow"/>
        </w:rPr>
        <w:t xml:space="preserve">If the </w:t>
      </w:r>
      <w:r w:rsidR="005462D4">
        <w:rPr>
          <w:sz w:val="22"/>
          <w:szCs w:val="22"/>
          <w:highlight w:val="yellow"/>
        </w:rPr>
        <w:t>c</w:t>
      </w:r>
      <w:r w:rsidR="001234E1" w:rsidRPr="00CD6AB0">
        <w:rPr>
          <w:sz w:val="22"/>
          <w:szCs w:val="22"/>
          <w:highlight w:val="yellow"/>
        </w:rPr>
        <w:t xml:space="preserve">ontracting </w:t>
      </w:r>
      <w:r w:rsidR="005462D4">
        <w:rPr>
          <w:sz w:val="22"/>
          <w:szCs w:val="22"/>
          <w:highlight w:val="yellow"/>
        </w:rPr>
        <w:t>a</w:t>
      </w:r>
      <w:r w:rsidR="001234E1" w:rsidRPr="00CD6AB0">
        <w:rPr>
          <w:sz w:val="22"/>
          <w:szCs w:val="22"/>
          <w:highlight w:val="yellow"/>
        </w:rPr>
        <w:t>uthority is the European Union</w:t>
      </w:r>
      <w:r w:rsidR="00B203C2">
        <w:rPr>
          <w:sz w:val="22"/>
          <w:szCs w:val="22"/>
          <w:highlight w:val="yellow"/>
        </w:rPr>
        <w:t xml:space="preserve"> and the financial institution issuing the guarantee is established </w:t>
      </w:r>
      <w:r w:rsidR="00B203C2">
        <w:rPr>
          <w:sz w:val="22"/>
          <w:szCs w:val="22"/>
          <w:highlight w:val="yellow"/>
          <w:u w:val="single"/>
        </w:rPr>
        <w:t>outside</w:t>
      </w:r>
      <w:r w:rsidR="00B203C2">
        <w:rPr>
          <w:sz w:val="22"/>
          <w:szCs w:val="22"/>
          <w:highlight w:val="yellow"/>
        </w:rPr>
        <w:t xml:space="preserve"> the EU</w:t>
      </w:r>
      <w:r w:rsidR="001234E1" w:rsidRPr="00CD6AB0">
        <w:rPr>
          <w:sz w:val="22"/>
          <w:szCs w:val="22"/>
          <w:highlight w:val="yellow"/>
        </w:rPr>
        <w:t>:</w:t>
      </w:r>
      <w:r w:rsidR="001234E1" w:rsidRPr="00AF441D">
        <w:rPr>
          <w:sz w:val="22"/>
          <w:szCs w:val="22"/>
        </w:rPr>
        <w:t xml:space="preserve"> </w:t>
      </w:r>
      <w:r w:rsidR="006C19E0" w:rsidRPr="00BF6793">
        <w:rPr>
          <w:sz w:val="22"/>
          <w:szCs w:val="22"/>
          <w:highlight w:val="lightGray"/>
        </w:rPr>
        <w:t>Belgium</w:t>
      </w:r>
      <w:r w:rsidR="00184866" w:rsidRPr="00CD6AB0">
        <w:rPr>
          <w:sz w:val="22"/>
          <w:szCs w:val="22"/>
          <w:highlight w:val="yellow"/>
        </w:rPr>
        <w:t>] [</w:t>
      </w:r>
      <w:r w:rsidR="001234E1" w:rsidRPr="00CD6AB0">
        <w:rPr>
          <w:sz w:val="22"/>
          <w:szCs w:val="22"/>
          <w:highlight w:val="yellow"/>
        </w:rPr>
        <w:t xml:space="preserve"> </w:t>
      </w:r>
      <w:r w:rsidR="00B203C2">
        <w:rPr>
          <w:sz w:val="22"/>
          <w:szCs w:val="22"/>
          <w:highlight w:val="yellow"/>
        </w:rPr>
        <w:t>(</w:t>
      </w:r>
      <w:proofErr w:type="spellStart"/>
      <w:r w:rsidR="00B203C2">
        <w:rPr>
          <w:sz w:val="22"/>
          <w:szCs w:val="22"/>
          <w:highlight w:val="yellow"/>
        </w:rPr>
        <w:t>i</w:t>
      </w:r>
      <w:proofErr w:type="spellEnd"/>
      <w:r w:rsidR="00B203C2">
        <w:rPr>
          <w:sz w:val="22"/>
          <w:szCs w:val="22"/>
          <w:highlight w:val="yellow"/>
        </w:rPr>
        <w:t>)</w:t>
      </w:r>
      <w:r w:rsidR="001234E1" w:rsidRPr="00CD6AB0">
        <w:rPr>
          <w:sz w:val="22"/>
          <w:szCs w:val="22"/>
          <w:highlight w:val="yellow"/>
        </w:rPr>
        <w:t xml:space="preserve"> </w:t>
      </w:r>
      <w:r w:rsidR="00B203C2">
        <w:rPr>
          <w:sz w:val="22"/>
          <w:szCs w:val="22"/>
          <w:highlight w:val="yellow"/>
        </w:rPr>
        <w:t xml:space="preserve">if the contracting authority is the European Union and the financial institution issuing the guarantee is </w:t>
      </w:r>
      <w:r w:rsidR="00B203C2" w:rsidRPr="00764065">
        <w:rPr>
          <w:sz w:val="22"/>
          <w:szCs w:val="22"/>
          <w:highlight w:val="yellow"/>
          <w:u w:val="single"/>
        </w:rPr>
        <w:t>inside</w:t>
      </w:r>
      <w:r w:rsidR="00B203C2">
        <w:rPr>
          <w:sz w:val="22"/>
          <w:szCs w:val="22"/>
          <w:highlight w:val="yellow"/>
        </w:rPr>
        <w:t xml:space="preserve"> the EU; or (ii) i</w:t>
      </w:r>
      <w:r w:rsidR="001234E1" w:rsidRPr="00B203C2">
        <w:rPr>
          <w:sz w:val="22"/>
          <w:szCs w:val="22"/>
          <w:highlight w:val="yellow"/>
        </w:rPr>
        <w:t>f</w:t>
      </w:r>
      <w:r w:rsidR="001234E1" w:rsidRPr="00CD6AB0">
        <w:rPr>
          <w:sz w:val="22"/>
          <w:szCs w:val="22"/>
          <w:highlight w:val="yellow"/>
        </w:rPr>
        <w:t xml:space="preserve"> the </w:t>
      </w:r>
      <w:r w:rsidR="005462D4">
        <w:rPr>
          <w:sz w:val="22"/>
          <w:szCs w:val="22"/>
          <w:highlight w:val="yellow"/>
        </w:rPr>
        <w:t>c</w:t>
      </w:r>
      <w:r w:rsidR="001234E1" w:rsidRPr="00CD6AB0">
        <w:rPr>
          <w:sz w:val="22"/>
          <w:szCs w:val="22"/>
          <w:highlight w:val="yellow"/>
        </w:rPr>
        <w:t xml:space="preserve">ontracting </w:t>
      </w:r>
      <w:r w:rsidR="005462D4">
        <w:rPr>
          <w:sz w:val="22"/>
          <w:szCs w:val="22"/>
          <w:highlight w:val="yellow"/>
        </w:rPr>
        <w:t>a</w:t>
      </w:r>
      <w:r w:rsidR="001234E1" w:rsidRPr="00CD6AB0">
        <w:rPr>
          <w:sz w:val="22"/>
          <w:szCs w:val="22"/>
          <w:highlight w:val="yellow"/>
        </w:rPr>
        <w:t xml:space="preserve">uthority is an authority in the </w:t>
      </w:r>
      <w:r w:rsidR="00C05383" w:rsidRPr="00CD6AB0">
        <w:rPr>
          <w:sz w:val="22"/>
          <w:szCs w:val="22"/>
          <w:highlight w:val="yellow"/>
        </w:rPr>
        <w:t xml:space="preserve">partner </w:t>
      </w:r>
      <w:r w:rsidR="001234E1" w:rsidRPr="00CD6AB0">
        <w:rPr>
          <w:sz w:val="22"/>
          <w:szCs w:val="22"/>
          <w:highlight w:val="yellow"/>
        </w:rPr>
        <w:t>country</w:t>
      </w:r>
      <w:r w:rsidR="001234E1" w:rsidRPr="00AF441D">
        <w:rPr>
          <w:sz w:val="22"/>
          <w:szCs w:val="22"/>
        </w:rPr>
        <w:t>:</w:t>
      </w:r>
      <w:r w:rsidR="00184866" w:rsidRPr="00AF441D">
        <w:rPr>
          <w:sz w:val="22"/>
          <w:szCs w:val="22"/>
        </w:rPr>
        <w:t xml:space="preserve"> &lt;</w:t>
      </w:r>
      <w:r w:rsidR="00311AA0" w:rsidRPr="00BF6793">
        <w:rPr>
          <w:sz w:val="22"/>
          <w:szCs w:val="22"/>
          <w:highlight w:val="lightGray"/>
        </w:rPr>
        <w:t>the country</w:t>
      </w:r>
      <w:r w:rsidR="00697AC2" w:rsidRPr="00BF6793">
        <w:rPr>
          <w:sz w:val="22"/>
          <w:szCs w:val="22"/>
          <w:highlight w:val="lightGray"/>
        </w:rPr>
        <w:t xml:space="preserve"> </w:t>
      </w:r>
      <w:r w:rsidR="00A92E98" w:rsidRPr="00BF6793">
        <w:rPr>
          <w:sz w:val="22"/>
          <w:szCs w:val="22"/>
          <w:highlight w:val="lightGray"/>
        </w:rPr>
        <w:t>in which the financial institution issuing the guarantee is established</w:t>
      </w:r>
      <w:r w:rsidR="00AF441D" w:rsidRPr="00BF6793">
        <w:rPr>
          <w:sz w:val="22"/>
          <w:szCs w:val="22"/>
          <w:highlight w:val="lightGray"/>
        </w:rPr>
        <w:t>.</w:t>
      </w:r>
      <w:r w:rsidR="006C19E0" w:rsidRPr="00BF6793">
        <w:rPr>
          <w:sz w:val="22"/>
          <w:szCs w:val="22"/>
          <w:highlight w:val="lightGray"/>
        </w:rPr>
        <w:t xml:space="preserve"> </w:t>
      </w:r>
    </w:p>
    <w:p w14:paraId="456CAE89" w14:textId="77777777" w:rsidR="00A26D97" w:rsidRPr="009D5B17" w:rsidRDefault="00A26D97">
      <w:pPr>
        <w:jc w:val="both"/>
        <w:rPr>
          <w:sz w:val="22"/>
          <w:szCs w:val="22"/>
        </w:rPr>
      </w:pPr>
    </w:p>
    <w:p w14:paraId="75708E2A" w14:textId="77777777" w:rsidR="00363520" w:rsidRDefault="00363520" w:rsidP="00230D0F">
      <w:pPr>
        <w:jc w:val="both"/>
        <w:rPr>
          <w:sz w:val="22"/>
          <w:szCs w:val="22"/>
        </w:rPr>
      </w:pPr>
      <w:r w:rsidRPr="009D5B17">
        <w:rPr>
          <w:sz w:val="22"/>
          <w:szCs w:val="22"/>
        </w:rPr>
        <w:t>This guarantee shall come into force and shall take effect</w:t>
      </w:r>
      <w:r w:rsidR="00674780" w:rsidRPr="009D5B17">
        <w:rPr>
          <w:sz w:val="22"/>
          <w:szCs w:val="22"/>
        </w:rPr>
        <w:t xml:space="preserve"> </w:t>
      </w:r>
      <w:r w:rsidR="00A70F8E" w:rsidRPr="00A7428D">
        <w:rPr>
          <w:sz w:val="22"/>
        </w:rPr>
        <w:t xml:space="preserve">on payment of the pre-financing to </w:t>
      </w:r>
      <w:r w:rsidR="00311AA0" w:rsidRPr="009D5B17">
        <w:rPr>
          <w:sz w:val="22"/>
          <w:szCs w:val="22"/>
        </w:rPr>
        <w:t xml:space="preserve">the </w:t>
      </w:r>
      <w:r w:rsidR="005462D4">
        <w:rPr>
          <w:sz w:val="22"/>
          <w:szCs w:val="22"/>
        </w:rPr>
        <w:t>c</w:t>
      </w:r>
      <w:r w:rsidR="00115AEF">
        <w:rPr>
          <w:sz w:val="22"/>
          <w:szCs w:val="22"/>
        </w:rPr>
        <w:t>oordinator</w:t>
      </w:r>
      <w:r w:rsidRPr="009D5B17">
        <w:rPr>
          <w:sz w:val="22"/>
          <w:szCs w:val="22"/>
        </w:rPr>
        <w:t>.</w:t>
      </w:r>
    </w:p>
    <w:p w14:paraId="7A0ADDA3" w14:textId="77777777" w:rsidR="00425D46" w:rsidRDefault="00425D46">
      <w:pPr>
        <w:rPr>
          <w:sz w:val="22"/>
          <w:szCs w:val="22"/>
        </w:rPr>
      </w:pPr>
    </w:p>
    <w:p w14:paraId="0DE5A423" w14:textId="77777777" w:rsidR="00425D46" w:rsidRPr="009D5B17" w:rsidRDefault="00425D46">
      <w:pPr>
        <w:rPr>
          <w:sz w:val="22"/>
          <w:szCs w:val="22"/>
        </w:rPr>
      </w:pPr>
    </w:p>
    <w:p w14:paraId="3DD6982D" w14:textId="77777777" w:rsidR="00363520" w:rsidRPr="009D5B17" w:rsidRDefault="00363520">
      <w:pPr>
        <w:tabs>
          <w:tab w:val="left" w:pos="1134"/>
          <w:tab w:val="left" w:pos="5387"/>
        </w:tabs>
        <w:jc w:val="both"/>
        <w:rPr>
          <w:sz w:val="22"/>
          <w:szCs w:val="22"/>
        </w:rPr>
      </w:pPr>
    </w:p>
    <w:p w14:paraId="6C98B86F" w14:textId="77777777" w:rsidR="00222107" w:rsidRDefault="00222107" w:rsidP="00222107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Done at [</w:t>
      </w:r>
      <w:r w:rsidRPr="00D51BD6">
        <w:rPr>
          <w:i/>
          <w:sz w:val="22"/>
          <w:szCs w:val="22"/>
        </w:rPr>
        <w:t>insert place</w:t>
      </w:r>
      <w:r>
        <w:rPr>
          <w:sz w:val="22"/>
          <w:szCs w:val="22"/>
        </w:rPr>
        <w:t>], on [</w:t>
      </w:r>
      <w:r w:rsidRPr="00D51BD6">
        <w:rPr>
          <w:i/>
          <w:sz w:val="22"/>
          <w:szCs w:val="22"/>
        </w:rPr>
        <w:t>insert date</w:t>
      </w:r>
      <w:r>
        <w:rPr>
          <w:sz w:val="22"/>
          <w:szCs w:val="22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222107" w:rsidRPr="006F5697" w14:paraId="2D03684E" w14:textId="77777777" w:rsidTr="009542A1">
        <w:tc>
          <w:tcPr>
            <w:tcW w:w="4714" w:type="dxa"/>
            <w:shd w:val="clear" w:color="auto" w:fill="auto"/>
          </w:tcPr>
          <w:p w14:paraId="39E85C1B" w14:textId="77777777" w:rsidR="00222107" w:rsidRPr="006F5697" w:rsidRDefault="00222107" w:rsidP="009542A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E309DF">
              <w:rPr>
                <w:i/>
                <w:sz w:val="22"/>
                <w:szCs w:val="22"/>
              </w:rPr>
              <w:t>Signature</w:t>
            </w:r>
            <w:r w:rsidRPr="006F5697">
              <w:rPr>
                <w:sz w:val="22"/>
                <w:szCs w:val="22"/>
              </w:rPr>
              <w:t>]</w:t>
            </w:r>
          </w:p>
          <w:p w14:paraId="2222534C" w14:textId="77777777" w:rsidR="00222107" w:rsidRPr="006F5697" w:rsidRDefault="00222107" w:rsidP="009A6C5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E309DF">
              <w:rPr>
                <w:i/>
                <w:sz w:val="22"/>
                <w:szCs w:val="22"/>
              </w:rPr>
              <w:t xml:space="preserve">Function at the </w:t>
            </w:r>
            <w:r w:rsidR="005462D4">
              <w:rPr>
                <w:i/>
                <w:sz w:val="22"/>
                <w:szCs w:val="22"/>
              </w:rPr>
              <w:t>f</w:t>
            </w:r>
            <w:r w:rsidRPr="00E309DF">
              <w:rPr>
                <w:i/>
                <w:sz w:val="22"/>
                <w:szCs w:val="22"/>
              </w:rPr>
              <w:t xml:space="preserve">inancial </w:t>
            </w:r>
            <w:r w:rsidR="005462D4">
              <w:rPr>
                <w:i/>
                <w:sz w:val="22"/>
                <w:szCs w:val="22"/>
              </w:rPr>
              <w:t>i</w:t>
            </w:r>
            <w:r w:rsidRPr="00E309DF">
              <w:rPr>
                <w:i/>
                <w:sz w:val="22"/>
                <w:szCs w:val="22"/>
              </w:rPr>
              <w:t>nstitution/</w:t>
            </w:r>
            <w:r w:rsidR="005462D4">
              <w:rPr>
                <w:i/>
                <w:sz w:val="22"/>
                <w:szCs w:val="22"/>
              </w:rPr>
              <w:t>b</w:t>
            </w:r>
            <w:r w:rsidRPr="00E309DF">
              <w:rPr>
                <w:i/>
                <w:sz w:val="22"/>
                <w:szCs w:val="22"/>
              </w:rPr>
              <w:t>ank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19E25C22" w14:textId="77777777" w:rsidR="00222107" w:rsidRPr="006F5697" w:rsidRDefault="00222107" w:rsidP="009542A1">
            <w:pPr>
              <w:spacing w:before="100" w:beforeAutospacing="1" w:after="100" w:afterAutospacing="1"/>
              <w:rPr>
                <w:sz w:val="22"/>
                <w:szCs w:val="22"/>
                <w:u w:val="single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E309DF">
              <w:rPr>
                <w:i/>
                <w:sz w:val="22"/>
                <w:szCs w:val="22"/>
              </w:rPr>
              <w:t>Signature</w:t>
            </w:r>
            <w:r w:rsidRPr="006F5697">
              <w:rPr>
                <w:sz w:val="22"/>
                <w:szCs w:val="22"/>
                <w:u w:val="single"/>
              </w:rPr>
              <w:t>]</w:t>
            </w:r>
          </w:p>
          <w:p w14:paraId="1BF54FCF" w14:textId="77777777" w:rsidR="00222107" w:rsidRPr="006F5697" w:rsidRDefault="00222107" w:rsidP="009A6C5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5697">
              <w:rPr>
                <w:sz w:val="22"/>
                <w:szCs w:val="22"/>
              </w:rPr>
              <w:t>[</w:t>
            </w:r>
            <w:r w:rsidRPr="00E309DF">
              <w:rPr>
                <w:i/>
                <w:sz w:val="22"/>
                <w:szCs w:val="22"/>
              </w:rPr>
              <w:t xml:space="preserve">Function at the </w:t>
            </w:r>
            <w:r w:rsidR="005462D4">
              <w:rPr>
                <w:i/>
                <w:sz w:val="22"/>
                <w:szCs w:val="22"/>
              </w:rPr>
              <w:t>f</w:t>
            </w:r>
            <w:r w:rsidRPr="00E309DF">
              <w:rPr>
                <w:i/>
                <w:sz w:val="22"/>
                <w:szCs w:val="22"/>
              </w:rPr>
              <w:t xml:space="preserve">inancial </w:t>
            </w:r>
            <w:r w:rsidR="005462D4">
              <w:rPr>
                <w:i/>
                <w:sz w:val="22"/>
                <w:szCs w:val="22"/>
              </w:rPr>
              <w:t>i</w:t>
            </w:r>
            <w:r w:rsidRPr="00E309DF">
              <w:rPr>
                <w:i/>
                <w:sz w:val="22"/>
                <w:szCs w:val="22"/>
              </w:rPr>
              <w:t>nstitution/</w:t>
            </w:r>
            <w:r w:rsidR="005462D4">
              <w:rPr>
                <w:i/>
                <w:sz w:val="22"/>
                <w:szCs w:val="22"/>
              </w:rPr>
              <w:t>b</w:t>
            </w:r>
            <w:r w:rsidRPr="00E309DF">
              <w:rPr>
                <w:i/>
                <w:sz w:val="22"/>
                <w:szCs w:val="22"/>
              </w:rPr>
              <w:t>ank</w:t>
            </w:r>
            <w:r w:rsidRPr="006F5697">
              <w:rPr>
                <w:sz w:val="22"/>
                <w:szCs w:val="22"/>
              </w:rPr>
              <w:t>]</w:t>
            </w:r>
          </w:p>
        </w:tc>
      </w:tr>
    </w:tbl>
    <w:p w14:paraId="76C54356" w14:textId="77777777" w:rsidR="00363520" w:rsidRPr="009D5B17" w:rsidRDefault="00363520" w:rsidP="00222107">
      <w:pPr>
        <w:tabs>
          <w:tab w:val="left" w:pos="1134"/>
          <w:tab w:val="left" w:pos="5387"/>
        </w:tabs>
        <w:jc w:val="both"/>
        <w:rPr>
          <w:sz w:val="22"/>
        </w:rPr>
      </w:pPr>
    </w:p>
    <w:sectPr w:rsidR="00363520" w:rsidRPr="009D5B17" w:rsidSect="003B5311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95331" w14:textId="77777777" w:rsidR="00EC3029" w:rsidRPr="009D5B17" w:rsidRDefault="00EC3029">
      <w:r w:rsidRPr="009D5B17">
        <w:separator/>
      </w:r>
    </w:p>
  </w:endnote>
  <w:endnote w:type="continuationSeparator" w:id="0">
    <w:p w14:paraId="52593AE2" w14:textId="77777777" w:rsidR="00EC3029" w:rsidRPr="009D5B17" w:rsidRDefault="00EC3029">
      <w:r w:rsidRPr="009D5B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FFAF" w14:textId="77777777" w:rsidR="00115AEF" w:rsidRPr="009D5B17" w:rsidRDefault="006E46F8" w:rsidP="00230D0F">
    <w:pPr>
      <w:pStyle w:val="Pidipagina"/>
      <w:tabs>
        <w:tab w:val="clear" w:pos="4320"/>
        <w:tab w:val="clear" w:pos="8640"/>
        <w:tab w:val="right" w:pos="9070"/>
      </w:tabs>
      <w:spacing w:before="120"/>
      <w:rPr>
        <w:rStyle w:val="Numeropagina"/>
        <w:sz w:val="18"/>
        <w:szCs w:val="18"/>
      </w:rPr>
    </w:pPr>
    <w:r w:rsidRPr="006E46F8">
      <w:rPr>
        <w:b/>
        <w:sz w:val="18"/>
      </w:rPr>
      <w:t>August 2020</w:t>
    </w:r>
    <w:r w:rsidR="00115AEF" w:rsidRPr="009D5B17">
      <w:rPr>
        <w:rStyle w:val="Numeropagina"/>
        <w:sz w:val="18"/>
        <w:szCs w:val="18"/>
      </w:rPr>
      <w:tab/>
      <w:t xml:space="preserve">Page </w:t>
    </w:r>
    <w:r w:rsidR="00115AEF" w:rsidRPr="009D5B17">
      <w:rPr>
        <w:rStyle w:val="Numeropagina"/>
        <w:sz w:val="18"/>
        <w:szCs w:val="18"/>
      </w:rPr>
      <w:fldChar w:fldCharType="begin"/>
    </w:r>
    <w:r w:rsidR="00115AEF" w:rsidRPr="009D5B17">
      <w:rPr>
        <w:rStyle w:val="Numeropagina"/>
        <w:sz w:val="18"/>
        <w:szCs w:val="18"/>
      </w:rPr>
      <w:instrText xml:space="preserve"> PAGE </w:instrText>
    </w:r>
    <w:r w:rsidR="00115AEF" w:rsidRPr="009D5B17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2</w:t>
    </w:r>
    <w:r w:rsidR="00115AEF" w:rsidRPr="009D5B17">
      <w:rPr>
        <w:rStyle w:val="Numeropagina"/>
        <w:sz w:val="18"/>
        <w:szCs w:val="18"/>
      </w:rPr>
      <w:fldChar w:fldCharType="end"/>
    </w:r>
    <w:r w:rsidR="00115AEF" w:rsidRPr="009D5B17">
      <w:rPr>
        <w:rStyle w:val="Numeropagina"/>
        <w:sz w:val="18"/>
        <w:szCs w:val="18"/>
      </w:rPr>
      <w:t xml:space="preserve"> of </w:t>
    </w:r>
    <w:r w:rsidR="00115AEF" w:rsidRPr="009D5B17">
      <w:rPr>
        <w:rStyle w:val="Numeropagina"/>
        <w:sz w:val="18"/>
        <w:szCs w:val="18"/>
      </w:rPr>
      <w:fldChar w:fldCharType="begin"/>
    </w:r>
    <w:r w:rsidR="00115AEF" w:rsidRPr="009D5B17">
      <w:rPr>
        <w:rStyle w:val="Numeropagina"/>
        <w:sz w:val="18"/>
        <w:szCs w:val="18"/>
      </w:rPr>
      <w:instrText xml:space="preserve"> NUMPAGES </w:instrText>
    </w:r>
    <w:r w:rsidR="00115AEF" w:rsidRPr="009D5B17">
      <w:rPr>
        <w:rStyle w:val="Numeropagina"/>
        <w:sz w:val="18"/>
        <w:szCs w:val="18"/>
      </w:rPr>
      <w:fldChar w:fldCharType="separate"/>
    </w:r>
    <w:r>
      <w:rPr>
        <w:rStyle w:val="Numeropagina"/>
        <w:noProof/>
        <w:sz w:val="18"/>
        <w:szCs w:val="18"/>
      </w:rPr>
      <w:t>2</w:t>
    </w:r>
    <w:r w:rsidR="00115AEF" w:rsidRPr="009D5B17">
      <w:rPr>
        <w:rStyle w:val="Numeropagina"/>
        <w:sz w:val="18"/>
        <w:szCs w:val="18"/>
      </w:rPr>
      <w:fldChar w:fldCharType="end"/>
    </w:r>
  </w:p>
  <w:p w14:paraId="578BC4A6" w14:textId="77777777" w:rsidR="00115AEF" w:rsidRPr="009D5B17" w:rsidRDefault="00115AEF" w:rsidP="008136BB">
    <w:pPr>
      <w:pStyle w:val="Pidipagina"/>
      <w:tabs>
        <w:tab w:val="clear" w:pos="4320"/>
        <w:tab w:val="clear" w:pos="8640"/>
        <w:tab w:val="right" w:pos="9070"/>
      </w:tabs>
      <w:rPr>
        <w:sz w:val="18"/>
        <w:szCs w:val="18"/>
      </w:rPr>
    </w:pPr>
    <w:r w:rsidRPr="009D5B17">
      <w:rPr>
        <w:sz w:val="18"/>
        <w:szCs w:val="18"/>
      </w:rPr>
      <w:fldChar w:fldCharType="begin"/>
    </w:r>
    <w:r w:rsidRPr="009D5B17">
      <w:rPr>
        <w:sz w:val="18"/>
        <w:szCs w:val="18"/>
      </w:rPr>
      <w:instrText xml:space="preserve"> FILENAME </w:instrText>
    </w:r>
    <w:r w:rsidRPr="009D5B17">
      <w:rPr>
        <w:sz w:val="18"/>
        <w:szCs w:val="18"/>
      </w:rPr>
      <w:fldChar w:fldCharType="separate"/>
    </w:r>
    <w:r w:rsidR="00BF6793">
      <w:rPr>
        <w:noProof/>
        <w:sz w:val="18"/>
        <w:szCs w:val="18"/>
      </w:rPr>
      <w:t>e3h9_finguarantee_en.doc</w:t>
    </w:r>
    <w:r w:rsidRPr="009D5B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ABC25" w14:textId="77777777" w:rsidR="00EC3029" w:rsidRPr="009D5B17" w:rsidRDefault="00EC3029">
      <w:r w:rsidRPr="009D5B17">
        <w:separator/>
      </w:r>
    </w:p>
  </w:footnote>
  <w:footnote w:type="continuationSeparator" w:id="0">
    <w:p w14:paraId="48D8FC7C" w14:textId="77777777" w:rsidR="00EC3029" w:rsidRPr="009D5B17" w:rsidRDefault="00EC3029">
      <w:r w:rsidRPr="009D5B17">
        <w:continuationSeparator/>
      </w:r>
    </w:p>
  </w:footnote>
  <w:footnote w:id="1">
    <w:p w14:paraId="0567F1A6" w14:textId="77777777" w:rsidR="00115AEF" w:rsidRPr="00B47A19" w:rsidRDefault="00115AEF" w:rsidP="00230D0F">
      <w:pPr>
        <w:pStyle w:val="Testonotaapidipagina"/>
      </w:pPr>
      <w:r w:rsidRPr="00B47A19">
        <w:rPr>
          <w:rStyle w:val="Rimandonotaapidipagina"/>
          <w:rFonts w:ascii="Times New Roman" w:hAnsi="Times New Roman"/>
          <w:sz w:val="20"/>
          <w:vertAlign w:val="superscript"/>
        </w:rPr>
        <w:footnoteRef/>
      </w:r>
      <w:r w:rsidRPr="00B47A19">
        <w:t xml:space="preserve"> The guarantee has to be supplied by a recognised bank or financial institution established in a Member State of the European Union. Where the </w:t>
      </w:r>
      <w:r w:rsidR="005462D4">
        <w:t>c</w:t>
      </w:r>
      <w:r w:rsidR="00425D46" w:rsidRPr="00B47A19">
        <w:t xml:space="preserve">oordinator </w:t>
      </w:r>
      <w:r w:rsidRPr="00B47A19">
        <w:t xml:space="preserve">is established in another State, the </w:t>
      </w:r>
      <w:r w:rsidR="005462D4">
        <w:t>c</w:t>
      </w:r>
      <w:r w:rsidRPr="00B47A19">
        <w:t xml:space="preserve">ontracting </w:t>
      </w:r>
      <w:r w:rsidR="005462D4">
        <w:t>a</w:t>
      </w:r>
      <w:r w:rsidRPr="00B47A19">
        <w:t>uthority may accept that a bank or financial institution established in that State supplies the guarantee</w:t>
      </w:r>
      <w:r w:rsidR="00425D46" w:rsidRPr="00B47A19">
        <w:t>,</w:t>
      </w:r>
      <w:r w:rsidRPr="00B47A19">
        <w:t xml:space="preserve"> if it considers that this </w:t>
      </w:r>
      <w:r w:rsidR="00425D46" w:rsidRPr="00B47A19">
        <w:t>institution</w:t>
      </w:r>
      <w:r w:rsidRPr="00B47A19">
        <w:t xml:space="preserve"> </w:t>
      </w:r>
      <w:r w:rsidR="00425D46" w:rsidRPr="00B47A19">
        <w:t>offers</w:t>
      </w:r>
      <w:r w:rsidRPr="00B47A19">
        <w:t xml:space="preserve"> insurances and characteristics equivalent to those offered by a bank </w:t>
      </w:r>
      <w:r w:rsidR="00425D46" w:rsidRPr="00B47A19">
        <w:t>or financial institution</w:t>
      </w:r>
      <w:r w:rsidRPr="00B47A19">
        <w:t xml:space="preserve"> established in a Member State of the European Union.</w:t>
      </w:r>
    </w:p>
  </w:footnote>
  <w:footnote w:id="2">
    <w:p w14:paraId="7FAE2798" w14:textId="77777777" w:rsidR="00115AEF" w:rsidRPr="00B47A19" w:rsidRDefault="00115AEF" w:rsidP="00230D0F">
      <w:pPr>
        <w:pStyle w:val="Testonotaapidipagina"/>
      </w:pPr>
      <w:r w:rsidRPr="00B47A19">
        <w:rPr>
          <w:rStyle w:val="Rimandonotaapidipagina"/>
          <w:rFonts w:ascii="Times New Roman" w:hAnsi="Times New Roman"/>
          <w:sz w:val="20"/>
          <w:vertAlign w:val="superscript"/>
        </w:rPr>
        <w:footnoteRef/>
      </w:r>
      <w:r w:rsidRPr="00B47A19">
        <w:t xml:space="preserve"> To be used in the case where the contract is in the </w:t>
      </w:r>
      <w:r w:rsidR="005462D4">
        <w:t>c</w:t>
      </w:r>
      <w:r w:rsidRPr="00B47A19">
        <w:t xml:space="preserve">ontracting </w:t>
      </w:r>
      <w:r w:rsidR="005462D4">
        <w:t>a</w:t>
      </w:r>
      <w:r w:rsidRPr="00B47A19">
        <w:t>uthority's currency.</w:t>
      </w:r>
    </w:p>
  </w:footnote>
  <w:footnote w:id="3">
    <w:p w14:paraId="5731FE8F" w14:textId="77777777" w:rsidR="00115AEF" w:rsidRPr="00B47A19" w:rsidRDefault="00115AEF" w:rsidP="00230D0F">
      <w:pPr>
        <w:pStyle w:val="Testonotaapidipagina"/>
      </w:pPr>
      <w:r w:rsidRPr="00B47A19">
        <w:rPr>
          <w:rStyle w:val="Rimandonotaapidipagina"/>
          <w:rFonts w:ascii="Times New Roman" w:hAnsi="Times New Roman"/>
          <w:sz w:val="20"/>
          <w:vertAlign w:val="superscript"/>
        </w:rPr>
        <w:footnoteRef/>
      </w:r>
      <w:r w:rsidRPr="00B47A19">
        <w:t xml:space="preserve"> This mention has to be inserted only where required, for example where the law applicable to the guarantee imposes a precise expiry date or where the guarantor can justify that he is unable to provide such a guarantee without expiry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547D" w14:textId="77777777" w:rsidR="00115AEF" w:rsidRPr="009D5B17" w:rsidRDefault="00115AEF">
    <w:pPr>
      <w:tabs>
        <w:tab w:val="left" w:pos="4395"/>
      </w:tabs>
      <w:ind w:left="567"/>
      <w:jc w:val="right"/>
    </w:pPr>
  </w:p>
  <w:p w14:paraId="6760119B" w14:textId="60989A7B" w:rsidR="00115AEF" w:rsidRPr="009D5B17" w:rsidRDefault="00115AEF" w:rsidP="00DB159F">
    <w:pPr>
      <w:tabs>
        <w:tab w:val="left" w:pos="4395"/>
      </w:tabs>
      <w:ind w:left="567"/>
      <w:jc w:val="center"/>
      <w:rPr>
        <w:b/>
        <w:sz w:val="28"/>
        <w:szCs w:val="28"/>
      </w:rPr>
    </w:pPr>
    <w:r w:rsidRPr="009D5B17">
      <w:rPr>
        <w:b/>
        <w:sz w:val="28"/>
        <w:szCs w:val="28"/>
      </w:rPr>
      <w:t>ANNEX VII</w:t>
    </w:r>
  </w:p>
  <w:p w14:paraId="6B904B1C" w14:textId="77777777" w:rsidR="00115AEF" w:rsidRDefault="00115AEF" w:rsidP="00100F66">
    <w:pPr>
      <w:tabs>
        <w:tab w:val="left" w:pos="4395"/>
      </w:tabs>
      <w:ind w:left="567"/>
      <w:jc w:val="center"/>
      <w:rPr>
        <w:b/>
        <w:sz w:val="28"/>
        <w:szCs w:val="28"/>
      </w:rPr>
    </w:pPr>
    <w:r w:rsidRPr="009D5B17">
      <w:rPr>
        <w:b/>
        <w:sz w:val="28"/>
        <w:szCs w:val="28"/>
      </w:rPr>
      <w:t>PRE-FINANCING GUARANTEE FORM</w:t>
    </w:r>
  </w:p>
  <w:p w14:paraId="199E6F47" w14:textId="77777777" w:rsidR="00917D94" w:rsidRPr="009D5B17" w:rsidRDefault="00917D94" w:rsidP="00100F66">
    <w:pPr>
      <w:tabs>
        <w:tab w:val="left" w:pos="4395"/>
      </w:tabs>
      <w:ind w:left="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F09EF"/>
    <w:rsid w:val="00034C95"/>
    <w:rsid w:val="000C1906"/>
    <w:rsid w:val="000E5582"/>
    <w:rsid w:val="00100F66"/>
    <w:rsid w:val="00115AEF"/>
    <w:rsid w:val="001234E1"/>
    <w:rsid w:val="00126BFD"/>
    <w:rsid w:val="00144C14"/>
    <w:rsid w:val="00151E76"/>
    <w:rsid w:val="001642DB"/>
    <w:rsid w:val="00184866"/>
    <w:rsid w:val="00194372"/>
    <w:rsid w:val="001B5B53"/>
    <w:rsid w:val="001C30B4"/>
    <w:rsid w:val="001C587C"/>
    <w:rsid w:val="001D096D"/>
    <w:rsid w:val="001F109F"/>
    <w:rsid w:val="001F2335"/>
    <w:rsid w:val="001F6E9A"/>
    <w:rsid w:val="00205F10"/>
    <w:rsid w:val="00222107"/>
    <w:rsid w:val="00230D0F"/>
    <w:rsid w:val="0023293E"/>
    <w:rsid w:val="00233AD7"/>
    <w:rsid w:val="00243C85"/>
    <w:rsid w:val="0024491A"/>
    <w:rsid w:val="00251F1B"/>
    <w:rsid w:val="002538FB"/>
    <w:rsid w:val="00265B8B"/>
    <w:rsid w:val="002A314B"/>
    <w:rsid w:val="002B03C7"/>
    <w:rsid w:val="00301A56"/>
    <w:rsid w:val="00311AA0"/>
    <w:rsid w:val="00353505"/>
    <w:rsid w:val="00363520"/>
    <w:rsid w:val="0037388C"/>
    <w:rsid w:val="00374C0B"/>
    <w:rsid w:val="003A6454"/>
    <w:rsid w:val="003B5311"/>
    <w:rsid w:val="003B7978"/>
    <w:rsid w:val="003C256B"/>
    <w:rsid w:val="003E2590"/>
    <w:rsid w:val="003F0152"/>
    <w:rsid w:val="00406764"/>
    <w:rsid w:val="004155B2"/>
    <w:rsid w:val="00425D46"/>
    <w:rsid w:val="00432A16"/>
    <w:rsid w:val="00442E93"/>
    <w:rsid w:val="004466BE"/>
    <w:rsid w:val="00471F81"/>
    <w:rsid w:val="00476050"/>
    <w:rsid w:val="004D1B8F"/>
    <w:rsid w:val="004E61ED"/>
    <w:rsid w:val="004F42B9"/>
    <w:rsid w:val="00543D13"/>
    <w:rsid w:val="0054514D"/>
    <w:rsid w:val="005462D4"/>
    <w:rsid w:val="00554EEA"/>
    <w:rsid w:val="00560CFF"/>
    <w:rsid w:val="0056660B"/>
    <w:rsid w:val="005804F4"/>
    <w:rsid w:val="005C2F96"/>
    <w:rsid w:val="005C7040"/>
    <w:rsid w:val="005E0476"/>
    <w:rsid w:val="0060000E"/>
    <w:rsid w:val="00623F73"/>
    <w:rsid w:val="0062500B"/>
    <w:rsid w:val="00632D09"/>
    <w:rsid w:val="0065673C"/>
    <w:rsid w:val="0066180D"/>
    <w:rsid w:val="00671B3D"/>
    <w:rsid w:val="00674780"/>
    <w:rsid w:val="00686EF0"/>
    <w:rsid w:val="00695879"/>
    <w:rsid w:val="00697AC2"/>
    <w:rsid w:val="006B26BA"/>
    <w:rsid w:val="006C19E0"/>
    <w:rsid w:val="006C3C96"/>
    <w:rsid w:val="006D42D6"/>
    <w:rsid w:val="006E46F8"/>
    <w:rsid w:val="007335BB"/>
    <w:rsid w:val="00740FC2"/>
    <w:rsid w:val="00741895"/>
    <w:rsid w:val="00764065"/>
    <w:rsid w:val="00774B17"/>
    <w:rsid w:val="007A064E"/>
    <w:rsid w:val="007C39D4"/>
    <w:rsid w:val="007D055A"/>
    <w:rsid w:val="008136BB"/>
    <w:rsid w:val="00823041"/>
    <w:rsid w:val="008512C7"/>
    <w:rsid w:val="008C533B"/>
    <w:rsid w:val="008D4BEA"/>
    <w:rsid w:val="008F09EF"/>
    <w:rsid w:val="009146B6"/>
    <w:rsid w:val="00917D94"/>
    <w:rsid w:val="009276B8"/>
    <w:rsid w:val="00953FB1"/>
    <w:rsid w:val="009542A1"/>
    <w:rsid w:val="00956AA4"/>
    <w:rsid w:val="009720C7"/>
    <w:rsid w:val="009725BF"/>
    <w:rsid w:val="009766B0"/>
    <w:rsid w:val="009A6C5B"/>
    <w:rsid w:val="009B5175"/>
    <w:rsid w:val="009D5B17"/>
    <w:rsid w:val="009E1D0A"/>
    <w:rsid w:val="009F4F1A"/>
    <w:rsid w:val="00A12604"/>
    <w:rsid w:val="00A26D97"/>
    <w:rsid w:val="00A30F9E"/>
    <w:rsid w:val="00A36872"/>
    <w:rsid w:val="00A37620"/>
    <w:rsid w:val="00A70F8E"/>
    <w:rsid w:val="00A76763"/>
    <w:rsid w:val="00A92E98"/>
    <w:rsid w:val="00AC008A"/>
    <w:rsid w:val="00AD259F"/>
    <w:rsid w:val="00AE4C3C"/>
    <w:rsid w:val="00AF441D"/>
    <w:rsid w:val="00B12C58"/>
    <w:rsid w:val="00B203C2"/>
    <w:rsid w:val="00B300D6"/>
    <w:rsid w:val="00B33DFC"/>
    <w:rsid w:val="00B37E0C"/>
    <w:rsid w:val="00B47A19"/>
    <w:rsid w:val="00B53660"/>
    <w:rsid w:val="00B76195"/>
    <w:rsid w:val="00B8135A"/>
    <w:rsid w:val="00BC5B93"/>
    <w:rsid w:val="00BD275B"/>
    <w:rsid w:val="00BD7083"/>
    <w:rsid w:val="00BE557C"/>
    <w:rsid w:val="00BF6793"/>
    <w:rsid w:val="00C05383"/>
    <w:rsid w:val="00C50D7E"/>
    <w:rsid w:val="00CC6CB7"/>
    <w:rsid w:val="00CD34E9"/>
    <w:rsid w:val="00CD6AB0"/>
    <w:rsid w:val="00CE2807"/>
    <w:rsid w:val="00CF721A"/>
    <w:rsid w:val="00D47387"/>
    <w:rsid w:val="00D53D18"/>
    <w:rsid w:val="00D7769B"/>
    <w:rsid w:val="00D96A68"/>
    <w:rsid w:val="00DB159F"/>
    <w:rsid w:val="00DC024E"/>
    <w:rsid w:val="00DD54E3"/>
    <w:rsid w:val="00DE5AEC"/>
    <w:rsid w:val="00E02322"/>
    <w:rsid w:val="00E044E0"/>
    <w:rsid w:val="00E357F0"/>
    <w:rsid w:val="00E67D8C"/>
    <w:rsid w:val="00E926A8"/>
    <w:rsid w:val="00E92F3F"/>
    <w:rsid w:val="00EC3029"/>
    <w:rsid w:val="00F2727B"/>
    <w:rsid w:val="00F42620"/>
    <w:rsid w:val="00F644F0"/>
    <w:rsid w:val="00F76AB6"/>
    <w:rsid w:val="00FA7B94"/>
    <w:rsid w:val="00FB41F1"/>
    <w:rsid w:val="00FD3A00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08272"/>
  <w15:chartTrackingRefBased/>
  <w15:docId w15:val="{59724C07-A8A8-4CF3-B630-4A5B3F4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62D4"/>
    <w:rPr>
      <w:sz w:val="24"/>
      <w:lang w:val="en-GB" w:eastAsia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apidipagina">
    <w:name w:val="footnote reference"/>
    <w:semiHidden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autoRedefine/>
    <w:semiHidden/>
    <w:rsid w:val="005462D4"/>
    <w:pPr>
      <w:spacing w:after="60"/>
      <w:jc w:val="both"/>
    </w:pPr>
    <w:rPr>
      <w:sz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233AD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DB159F"/>
  </w:style>
  <w:style w:type="character" w:styleId="Rimandocommento">
    <w:name w:val="annotation reference"/>
    <w:rsid w:val="0037388C"/>
    <w:rPr>
      <w:sz w:val="16"/>
      <w:szCs w:val="16"/>
    </w:rPr>
  </w:style>
  <w:style w:type="paragraph" w:styleId="Testocommento">
    <w:name w:val="annotation text"/>
    <w:basedOn w:val="Normale"/>
    <w:semiHidden/>
    <w:rsid w:val="0037388C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37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MODELE DE GARANTIE FINANCIÈRE POUR REMBOURSEMENT D'UNE AVANCE</vt:lpstr>
    </vt:vector>
  </TitlesOfParts>
  <Company>European Commission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GARANTIE FINANCIÈRE POUR REMBOURSEMENT D'UNE AVANCE</dc:title>
  <dc:subject/>
  <dc:creator>sarazla</dc:creator>
  <cp:keywords/>
  <cp:lastModifiedBy>Marco Simoncini</cp:lastModifiedBy>
  <cp:revision>2</cp:revision>
  <cp:lastPrinted>2015-05-07T14:11:00Z</cp:lastPrinted>
  <dcterms:created xsi:type="dcterms:W3CDTF">2021-02-09T13:14:00Z</dcterms:created>
  <dcterms:modified xsi:type="dcterms:W3CDTF">2021-02-09T13:14:00Z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